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B76C" w14:textId="77777777" w:rsidR="007A00EC" w:rsidRPr="00482387" w:rsidRDefault="007A00EC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64"/>
      </w:tblGrid>
      <w:tr w:rsidR="007A00EC" w:rsidRPr="00482387" w14:paraId="79016233" w14:textId="77777777">
        <w:trPr>
          <w:trHeight w:val="4912"/>
        </w:trPr>
        <w:tc>
          <w:tcPr>
            <w:tcW w:w="475" w:type="dxa"/>
            <w:textDirection w:val="btLr"/>
          </w:tcPr>
          <w:p w14:paraId="6BF679E1" w14:textId="77777777" w:rsidR="007A00EC" w:rsidRPr="00482387" w:rsidRDefault="00E668C1">
            <w:pPr>
              <w:pStyle w:val="TableParagraph"/>
              <w:spacing w:before="109"/>
              <w:ind w:left="112" w:firstLine="0"/>
              <w:rPr>
                <w:rFonts w:ascii="Lato" w:hAnsi="Lato"/>
                <w:b/>
                <w:sz w:val="14"/>
              </w:rPr>
            </w:pPr>
            <w:r w:rsidRPr="00482387">
              <w:rPr>
                <w:rFonts w:ascii="Lato" w:hAnsi="Lato"/>
                <w:b/>
                <w:w w:val="110"/>
                <w:sz w:val="14"/>
              </w:rPr>
              <w:t>Year</w:t>
            </w:r>
            <w:r w:rsidRPr="00482387">
              <w:rPr>
                <w:rFonts w:ascii="Lato" w:hAnsi="Lato"/>
                <w:b/>
                <w:spacing w:val="3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5</w:t>
            </w:r>
            <w:r w:rsidRPr="00482387">
              <w:rPr>
                <w:rFonts w:ascii="Lato" w:hAnsi="Lato"/>
                <w:b/>
                <w:spacing w:val="6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National</w:t>
            </w:r>
            <w:r w:rsidRPr="00482387">
              <w:rPr>
                <w:rFonts w:ascii="Lato" w:hAnsi="Lato"/>
                <w:b/>
                <w:spacing w:val="5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Curriculum</w:t>
            </w:r>
            <w:r w:rsidRPr="00482387">
              <w:rPr>
                <w:rFonts w:ascii="Lato" w:hAnsi="Lato"/>
                <w:b/>
                <w:spacing w:val="5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Statements</w:t>
            </w:r>
            <w:r w:rsidRPr="00482387">
              <w:rPr>
                <w:rFonts w:ascii="Lato" w:hAnsi="Lato"/>
                <w:b/>
                <w:spacing w:val="8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–</w:t>
            </w:r>
            <w:r w:rsidRPr="00482387">
              <w:rPr>
                <w:rFonts w:ascii="Lato" w:hAnsi="Lato"/>
                <w:b/>
                <w:spacing w:val="4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Reading</w:t>
            </w:r>
            <w:r w:rsidRPr="00482387">
              <w:rPr>
                <w:rFonts w:ascii="Lato" w:hAnsi="Lato"/>
                <w:b/>
                <w:spacing w:val="6"/>
                <w:w w:val="110"/>
                <w:sz w:val="14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4"/>
              </w:rPr>
              <w:t>Comprehension</w:t>
            </w:r>
          </w:p>
        </w:tc>
        <w:tc>
          <w:tcPr>
            <w:tcW w:w="15264" w:type="dxa"/>
          </w:tcPr>
          <w:p w14:paraId="69AEB029" w14:textId="77777777" w:rsidR="007A00EC" w:rsidRPr="00482387" w:rsidRDefault="00E668C1">
            <w:pPr>
              <w:pStyle w:val="TableParagraph"/>
              <w:spacing w:before="1"/>
              <w:ind w:left="108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10"/>
                <w:sz w:val="20"/>
              </w:rPr>
              <w:t>maintain</w:t>
            </w:r>
            <w:r w:rsidRPr="00482387">
              <w:rPr>
                <w:rFonts w:ascii="Lato" w:hAnsi="Lato"/>
                <w:b/>
                <w:spacing w:val="7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positive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attitudes</w:t>
            </w:r>
            <w:r w:rsidRPr="00482387">
              <w:rPr>
                <w:rFonts w:ascii="Lato" w:hAnsi="Lato"/>
                <w:b/>
                <w:spacing w:val="7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to</w:t>
            </w:r>
            <w:r w:rsidRPr="00482387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reading</w:t>
            </w:r>
            <w:r w:rsidRPr="00482387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and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understanding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of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what</w:t>
            </w:r>
            <w:r w:rsidRPr="00482387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they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read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by:</w:t>
            </w:r>
          </w:p>
          <w:p w14:paraId="6DA905CF" w14:textId="77777777" w:rsidR="007A00EC" w:rsidRPr="00482387" w:rsidRDefault="007A00EC">
            <w:pPr>
              <w:pStyle w:val="TableParagraph"/>
              <w:spacing w:before="6"/>
              <w:ind w:left="0" w:firstLine="0"/>
              <w:rPr>
                <w:rFonts w:ascii="Lato" w:hAnsi="Lato"/>
                <w:sz w:val="21"/>
              </w:rPr>
            </w:pPr>
          </w:p>
          <w:p w14:paraId="0850CC24" w14:textId="77777777" w:rsidR="007A00EC" w:rsidRPr="00482387" w:rsidRDefault="00E668C1">
            <w:pPr>
              <w:pStyle w:val="TableParagraph"/>
              <w:ind w:left="108" w:right="4316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R3: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continuing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discuss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increasingly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wide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fiction,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poetry,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plays,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non-fiction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reference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books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textbooks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S2: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reading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books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are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structured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different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ways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reading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purposes</w:t>
            </w:r>
          </w:p>
          <w:p w14:paraId="1EB430F6" w14:textId="77777777" w:rsidR="007A00EC" w:rsidRPr="00482387" w:rsidRDefault="00E668C1">
            <w:pPr>
              <w:pStyle w:val="TableParagraph"/>
              <w:spacing w:before="2"/>
              <w:ind w:left="108" w:right="71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R3: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increasing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familiarity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wide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books,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including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myths,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legends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traditional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stories,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modern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fiction,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fiction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our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literary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heritage,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 books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other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cultures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traditions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recommending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books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they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have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peers,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giving</w:t>
            </w:r>
            <w:r w:rsidRPr="00482387">
              <w:rPr>
                <w:rFonts w:ascii="Lato" w:hAnsi="Lato"/>
                <w:spacing w:val="9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reasons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choices</w:t>
            </w:r>
          </w:p>
          <w:p w14:paraId="01C70378" w14:textId="77777777" w:rsidR="007A00EC" w:rsidRPr="00482387" w:rsidRDefault="00E668C1">
            <w:pPr>
              <w:pStyle w:val="TableParagraph"/>
              <w:spacing w:before="1"/>
              <w:ind w:left="108" w:right="7481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S3: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identifying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 discussing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themes and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conventions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across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wide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 of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writing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S2: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learning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1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wider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1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poetry</w:t>
            </w:r>
            <w:r w:rsidRPr="00482387">
              <w:rPr>
                <w:rFonts w:ascii="Lato" w:hAnsi="Lato"/>
                <w:spacing w:val="1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by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heart</w:t>
            </w:r>
          </w:p>
          <w:p w14:paraId="4ADCCB9D" w14:textId="77777777" w:rsidR="007A00EC" w:rsidRPr="00482387" w:rsidRDefault="00E668C1">
            <w:pPr>
              <w:pStyle w:val="TableParagraph"/>
              <w:spacing w:before="4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E3: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making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comparisons within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across books</w:t>
            </w:r>
          </w:p>
          <w:p w14:paraId="137C28A5" w14:textId="77777777" w:rsidR="007A00EC" w:rsidRPr="00482387" w:rsidRDefault="00E668C1">
            <w:pPr>
              <w:pStyle w:val="TableParagraph"/>
              <w:spacing w:before="1"/>
              <w:ind w:left="108" w:right="1620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 xml:space="preserve">S2: preparing poems and plays to read aloud and to perform, showing understanding through intonation, </w:t>
            </w:r>
            <w:proofErr w:type="gramStart"/>
            <w:r w:rsidRPr="00482387">
              <w:rPr>
                <w:rFonts w:ascii="Lato" w:hAnsi="Lato"/>
                <w:sz w:val="20"/>
              </w:rPr>
              <w:t>tone</w:t>
            </w:r>
            <w:proofErr w:type="gramEnd"/>
            <w:r w:rsidRPr="00482387">
              <w:rPr>
                <w:rFonts w:ascii="Lato" w:hAnsi="Lato"/>
                <w:sz w:val="20"/>
              </w:rPr>
              <w:t xml:space="preserve"> and volume so that the meaning is clear to an audience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V1: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understand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they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by: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checking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book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makes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sense to them,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discussing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understanding and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exploring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 meaning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words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context</w:t>
            </w:r>
          </w:p>
          <w:p w14:paraId="1D300DEC" w14:textId="77777777" w:rsidR="007A00EC" w:rsidRPr="00482387" w:rsidRDefault="00E668C1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I1/2: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asking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questions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improve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understanding</w:t>
            </w:r>
          </w:p>
          <w:p w14:paraId="5792D141" w14:textId="77777777" w:rsidR="007A00EC" w:rsidRPr="00482387" w:rsidRDefault="00E668C1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I1/2: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drawing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inferences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such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inferring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characters’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feelings,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sz w:val="20"/>
              </w:rPr>
              <w:t>thoughts</w:t>
            </w:r>
            <w:proofErr w:type="gramEnd"/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motives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actions,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justifying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infe</w:t>
            </w:r>
            <w:r w:rsidRPr="00482387">
              <w:rPr>
                <w:rFonts w:ascii="Lato" w:hAnsi="Lato"/>
                <w:sz w:val="20"/>
              </w:rPr>
              <w:t>rences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evidence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predicting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might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happen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details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stated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implied</w:t>
            </w:r>
          </w:p>
          <w:p w14:paraId="36727F22" w14:textId="77777777" w:rsidR="007A00EC" w:rsidRPr="00482387" w:rsidRDefault="00E668C1">
            <w:pPr>
              <w:pStyle w:val="TableParagraph"/>
              <w:spacing w:before="4"/>
              <w:ind w:left="108" w:right="5250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S1: summarising the main ideas drawn from more than one paragraph, identifying key details that support the main ideas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E6: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identifying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9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language,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structure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presentation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contribute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meaning</w:t>
            </w:r>
          </w:p>
          <w:p w14:paraId="618410FE" w14:textId="77777777" w:rsidR="007A00EC" w:rsidRPr="00482387" w:rsidRDefault="00E668C1">
            <w:pPr>
              <w:pStyle w:val="TableParagraph"/>
              <w:spacing w:before="1"/>
              <w:ind w:left="108" w:right="5012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V5/I3: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discuss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evaluate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language,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incl</w:t>
            </w:r>
            <w:r w:rsidRPr="00482387">
              <w:rPr>
                <w:rFonts w:ascii="Lato" w:hAnsi="Lato"/>
                <w:sz w:val="20"/>
              </w:rPr>
              <w:t>uding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figurative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language,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considering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impact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reader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E5: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distinguish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between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statements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fact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opinion</w:t>
            </w:r>
          </w:p>
          <w:p w14:paraId="228CD1B8" w14:textId="77777777" w:rsidR="007A00EC" w:rsidRPr="00482387" w:rsidRDefault="00E668C1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E8:</w:t>
            </w:r>
            <w:r w:rsidRPr="00482387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retrieve,</w:t>
            </w:r>
            <w:r w:rsidRPr="00482387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w w:val="95"/>
                <w:sz w:val="20"/>
              </w:rPr>
              <w:t>record</w:t>
            </w:r>
            <w:proofErr w:type="gramEnd"/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and</w:t>
            </w:r>
            <w:r w:rsidRPr="00482387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present</w:t>
            </w:r>
            <w:r w:rsidRPr="00482387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information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from</w:t>
            </w:r>
            <w:r w:rsidRPr="00482387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non-fiction</w:t>
            </w:r>
          </w:p>
          <w:p w14:paraId="0F563379" w14:textId="77777777" w:rsidR="007A00EC" w:rsidRPr="00482387" w:rsidRDefault="00E668C1">
            <w:pPr>
              <w:pStyle w:val="TableParagraph"/>
              <w:spacing w:before="1" w:line="233" w:lineRule="exact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S3/4: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participate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discussions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about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books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are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those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they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themselves,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building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own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others’</w:t>
            </w:r>
          </w:p>
        </w:tc>
      </w:tr>
      <w:tr w:rsidR="007A00EC" w:rsidRPr="00482387" w14:paraId="1270FE4D" w14:textId="77777777">
        <w:trPr>
          <w:trHeight w:val="3924"/>
        </w:trPr>
        <w:tc>
          <w:tcPr>
            <w:tcW w:w="475" w:type="dxa"/>
            <w:textDirection w:val="btLr"/>
          </w:tcPr>
          <w:p w14:paraId="4521360A" w14:textId="77777777" w:rsidR="007A00EC" w:rsidRPr="00482387" w:rsidRDefault="00E668C1">
            <w:pPr>
              <w:pStyle w:val="TableParagraph"/>
              <w:spacing w:before="109"/>
              <w:ind w:left="777" w:firstLine="0"/>
              <w:rPr>
                <w:rFonts w:ascii="Lato" w:hAnsi="Lato"/>
                <w:b/>
                <w:sz w:val="18"/>
              </w:rPr>
            </w:pPr>
            <w:r w:rsidRPr="00482387">
              <w:rPr>
                <w:rFonts w:ascii="Lato" w:hAnsi="Lato"/>
                <w:b/>
                <w:w w:val="110"/>
                <w:sz w:val="18"/>
              </w:rPr>
              <w:t>Activities</w:t>
            </w:r>
            <w:r w:rsidRPr="00482387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8"/>
              </w:rPr>
              <w:t>to</w:t>
            </w:r>
            <w:r w:rsidRPr="00482387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8"/>
              </w:rPr>
              <w:t>support</w:t>
            </w:r>
            <w:r w:rsidRPr="00482387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18"/>
              </w:rPr>
              <w:t>reading</w:t>
            </w:r>
          </w:p>
        </w:tc>
        <w:tc>
          <w:tcPr>
            <w:tcW w:w="15264" w:type="dxa"/>
          </w:tcPr>
          <w:p w14:paraId="2622ECAF" w14:textId="77777777" w:rsidR="007A00EC" w:rsidRPr="00482387" w:rsidRDefault="007A00EC">
            <w:pPr>
              <w:pStyle w:val="TableParagraph"/>
              <w:spacing w:before="9"/>
              <w:ind w:left="0" w:firstLine="0"/>
              <w:rPr>
                <w:rFonts w:ascii="Lato" w:hAnsi="Lato"/>
                <w:sz w:val="20"/>
              </w:rPr>
            </w:pPr>
          </w:p>
          <w:p w14:paraId="24DEC141" w14:textId="77777777" w:rsidR="007A00EC" w:rsidRPr="00482387" w:rsidRDefault="00E668C1">
            <w:pPr>
              <w:pStyle w:val="TableParagraph"/>
              <w:ind w:left="108" w:right="999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Transcribe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children’s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oral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responses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into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written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ones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model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structures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answering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question.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Ensure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full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answer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modelled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children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(3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marks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Qs)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Always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ask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children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justify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responses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questions</w:t>
            </w:r>
            <w:r w:rsidRPr="00482387">
              <w:rPr>
                <w:rFonts w:ascii="Lato" w:hAnsi="Lato"/>
                <w:spacing w:val="2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–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know?</w:t>
            </w:r>
          </w:p>
          <w:p w14:paraId="10A89FA0" w14:textId="77777777" w:rsidR="007A00EC" w:rsidRPr="00482387" w:rsidRDefault="00E668C1">
            <w:pPr>
              <w:pStyle w:val="TableParagraph"/>
              <w:spacing w:before="1" w:line="242" w:lineRule="auto"/>
              <w:ind w:left="108" w:right="9701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Ask children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keep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running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response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reading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journal.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Create comparison grids for different fiction and non-fiction texts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Create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semantic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grids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help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categorise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key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information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Write information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gained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into a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different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context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Change part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 text from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fiction to non-fiction and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vice-versa.</w:t>
            </w:r>
          </w:p>
          <w:p w14:paraId="30007BC4" w14:textId="77777777" w:rsidR="007A00EC" w:rsidRPr="00482387" w:rsidRDefault="00E668C1">
            <w:pPr>
              <w:pStyle w:val="TableParagraph"/>
              <w:ind w:left="108" w:right="6716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 xml:space="preserve">Fully develop skimming and scanning techniques – faster finger first – </w:t>
            </w:r>
            <w:r w:rsidRPr="00482387">
              <w:rPr>
                <w:rFonts w:ascii="Lato" w:hAnsi="Lato"/>
                <w:sz w:val="20"/>
              </w:rPr>
              <w:t xml:space="preserve">to find </w:t>
            </w:r>
            <w:proofErr w:type="gramStart"/>
            <w:r w:rsidRPr="00482387">
              <w:rPr>
                <w:rFonts w:ascii="Lato" w:hAnsi="Lato"/>
                <w:sz w:val="20"/>
              </w:rPr>
              <w:t>particular parts</w:t>
            </w:r>
            <w:proofErr w:type="gramEnd"/>
            <w:r w:rsidRPr="00482387">
              <w:rPr>
                <w:rFonts w:ascii="Lato" w:hAnsi="Lato"/>
                <w:sz w:val="20"/>
              </w:rPr>
              <w:t xml:space="preserve"> of the text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Relate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type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back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writing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children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have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completed</w:t>
            </w:r>
          </w:p>
          <w:p w14:paraId="1D98E25A" w14:textId="77777777" w:rsidR="007A00EC" w:rsidRPr="00482387" w:rsidRDefault="00E668C1">
            <w:pPr>
              <w:pStyle w:val="TableParagraph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Model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how to construct a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summary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 text</w:t>
            </w:r>
          </w:p>
          <w:p w14:paraId="0D304980" w14:textId="77777777" w:rsidR="007A00EC" w:rsidRPr="00482387" w:rsidRDefault="00E668C1">
            <w:pPr>
              <w:pStyle w:val="TableParagraph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Jump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– Encourage children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 continue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 end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 the punctuation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known story</w:t>
            </w:r>
          </w:p>
          <w:p w14:paraId="10806CD3" w14:textId="77777777" w:rsidR="007A00EC" w:rsidRPr="00482387" w:rsidRDefault="00E668C1">
            <w:pPr>
              <w:pStyle w:val="TableParagraph"/>
              <w:ind w:left="108" w:right="338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Choral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response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–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Encourage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children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group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popcorn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ideas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questions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asking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deeper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responses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after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initial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response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MTYT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–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Allow</w:t>
            </w:r>
            <w:r w:rsidRPr="00482387">
              <w:rPr>
                <w:rFonts w:ascii="Lato" w:hAnsi="Lato"/>
                <w:spacing w:val="1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children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discuss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partners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together</w:t>
            </w:r>
          </w:p>
          <w:p w14:paraId="29DB8C68" w14:textId="77777777" w:rsidR="007A00EC" w:rsidRPr="00482387" w:rsidRDefault="00E668C1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Ask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children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become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Reading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Detectives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search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clues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within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</w:p>
          <w:p w14:paraId="66A63CA2" w14:textId="77777777" w:rsidR="007A00EC" w:rsidRPr="00482387" w:rsidRDefault="00E668C1">
            <w:pPr>
              <w:pStyle w:val="TableParagraph"/>
              <w:spacing w:line="233" w:lineRule="exact"/>
              <w:ind w:left="108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Create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Venn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diagrams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to</w:t>
            </w:r>
            <w:r w:rsidRPr="00482387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demonstrate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similarities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and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differences</w:t>
            </w:r>
            <w:r w:rsidRPr="00482387">
              <w:rPr>
                <w:rFonts w:ascii="Lato" w:hAnsi="Lato"/>
                <w:spacing w:val="2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between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plots,</w:t>
            </w:r>
            <w:r w:rsidRPr="00482387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characters,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settings</w:t>
            </w:r>
            <w:r w:rsidRPr="00482387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etc.</w:t>
            </w:r>
          </w:p>
        </w:tc>
      </w:tr>
    </w:tbl>
    <w:p w14:paraId="13D89596" w14:textId="77777777" w:rsidR="007A00EC" w:rsidRPr="00482387" w:rsidRDefault="007A00EC">
      <w:pPr>
        <w:spacing w:line="233" w:lineRule="exact"/>
        <w:rPr>
          <w:rFonts w:ascii="Lato" w:hAnsi="Lato"/>
          <w:sz w:val="20"/>
        </w:rPr>
        <w:sectPr w:rsidR="007A00EC" w:rsidRPr="00482387">
          <w:headerReference w:type="default" r:id="rId7"/>
          <w:type w:val="continuous"/>
          <w:pgSz w:w="16840" w:h="11910" w:orient="landscape"/>
          <w:pgMar w:top="1180" w:right="400" w:bottom="280" w:left="480" w:header="706" w:footer="0" w:gutter="0"/>
          <w:pgNumType w:start="1"/>
          <w:cols w:space="720"/>
        </w:sectPr>
      </w:pPr>
    </w:p>
    <w:p w14:paraId="76EF4526" w14:textId="77777777" w:rsidR="007A00EC" w:rsidRPr="00482387" w:rsidRDefault="007A00EC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513"/>
      </w:tblGrid>
      <w:tr w:rsidR="007A00EC" w:rsidRPr="00482387" w14:paraId="2771C3B8" w14:textId="77777777">
        <w:trPr>
          <w:trHeight w:val="270"/>
        </w:trPr>
        <w:tc>
          <w:tcPr>
            <w:tcW w:w="475" w:type="dxa"/>
          </w:tcPr>
          <w:p w14:paraId="543CC2B5" w14:textId="77777777" w:rsidR="007A00EC" w:rsidRPr="00482387" w:rsidRDefault="007A00EC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  <w:tc>
          <w:tcPr>
            <w:tcW w:w="7751" w:type="dxa"/>
          </w:tcPr>
          <w:p w14:paraId="3A0675FE" w14:textId="77777777" w:rsidR="007A00EC" w:rsidRPr="00482387" w:rsidRDefault="00E668C1">
            <w:pPr>
              <w:pStyle w:val="TableParagraph"/>
              <w:spacing w:line="251" w:lineRule="exact"/>
              <w:ind w:left="108" w:firstLine="0"/>
              <w:rPr>
                <w:rFonts w:ascii="Lato" w:hAnsi="Lato"/>
              </w:rPr>
            </w:pPr>
            <w:r w:rsidRPr="00482387">
              <w:rPr>
                <w:rFonts w:ascii="Lato" w:hAnsi="Lato"/>
              </w:rPr>
              <w:t>Key</w:t>
            </w:r>
            <w:r w:rsidRPr="00482387">
              <w:rPr>
                <w:rFonts w:ascii="Lato" w:hAnsi="Lato"/>
                <w:spacing w:val="15"/>
              </w:rPr>
              <w:t xml:space="preserve"> </w:t>
            </w:r>
            <w:r w:rsidRPr="00482387">
              <w:rPr>
                <w:rFonts w:ascii="Lato" w:hAnsi="Lato"/>
              </w:rPr>
              <w:t>Reading</w:t>
            </w:r>
            <w:r w:rsidRPr="00482387">
              <w:rPr>
                <w:rFonts w:ascii="Lato" w:hAnsi="Lato"/>
                <w:spacing w:val="16"/>
              </w:rPr>
              <w:t xml:space="preserve"> </w:t>
            </w:r>
            <w:r w:rsidRPr="00482387">
              <w:rPr>
                <w:rFonts w:ascii="Lato" w:hAnsi="Lato"/>
              </w:rPr>
              <w:t>Skills</w:t>
            </w:r>
          </w:p>
        </w:tc>
        <w:tc>
          <w:tcPr>
            <w:tcW w:w="7513" w:type="dxa"/>
          </w:tcPr>
          <w:p w14:paraId="24E95BC1" w14:textId="77777777" w:rsidR="007A00EC" w:rsidRPr="00482387" w:rsidRDefault="00E668C1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482387">
              <w:rPr>
                <w:rFonts w:ascii="Lato" w:hAnsi="Lato"/>
                <w:spacing w:val="-1"/>
              </w:rPr>
              <w:t>Question</w:t>
            </w:r>
            <w:r w:rsidRPr="00482387">
              <w:rPr>
                <w:rFonts w:ascii="Lato" w:hAnsi="Lato"/>
                <w:spacing w:val="-5"/>
              </w:rPr>
              <w:t xml:space="preserve"> </w:t>
            </w:r>
            <w:r w:rsidRPr="00482387">
              <w:rPr>
                <w:rFonts w:ascii="Lato" w:hAnsi="Lato"/>
              </w:rPr>
              <w:t>Stems</w:t>
            </w:r>
          </w:p>
        </w:tc>
      </w:tr>
      <w:tr w:rsidR="007A00EC" w:rsidRPr="00482387" w14:paraId="01CB9E80" w14:textId="77777777">
        <w:trPr>
          <w:trHeight w:val="2508"/>
        </w:trPr>
        <w:tc>
          <w:tcPr>
            <w:tcW w:w="475" w:type="dxa"/>
            <w:shd w:val="clear" w:color="auto" w:fill="8EAADB"/>
            <w:textDirection w:val="btLr"/>
          </w:tcPr>
          <w:p w14:paraId="526E440E" w14:textId="77777777" w:rsidR="007A00EC" w:rsidRPr="00482387" w:rsidRDefault="00E668C1">
            <w:pPr>
              <w:pStyle w:val="TableParagraph"/>
              <w:spacing w:before="109"/>
              <w:ind w:left="345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05"/>
                <w:sz w:val="20"/>
              </w:rPr>
              <w:t>Year</w:t>
            </w:r>
            <w:r w:rsidRPr="00482387">
              <w:rPr>
                <w:rFonts w:ascii="Lato" w:hAnsi="Lato"/>
                <w:b/>
                <w:spacing w:val="34"/>
                <w:w w:val="105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05"/>
                <w:sz w:val="20"/>
              </w:rPr>
              <w:t>5</w:t>
            </w:r>
            <w:r w:rsidRPr="00482387">
              <w:rPr>
                <w:rFonts w:ascii="Lato" w:hAnsi="Lato"/>
                <w:b/>
                <w:spacing w:val="35"/>
                <w:w w:val="105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05"/>
                <w:sz w:val="20"/>
              </w:rPr>
              <w:t>-</w:t>
            </w:r>
            <w:r w:rsidRPr="00482387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05"/>
                <w:sz w:val="20"/>
              </w:rPr>
              <w:t>Vocabulary</w:t>
            </w:r>
          </w:p>
        </w:tc>
        <w:tc>
          <w:tcPr>
            <w:tcW w:w="7751" w:type="dxa"/>
            <w:shd w:val="clear" w:color="auto" w:fill="B4C5E7"/>
          </w:tcPr>
          <w:p w14:paraId="6B35C199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explore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meaning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context,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confidently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using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dictionary</w:t>
            </w:r>
          </w:p>
          <w:p w14:paraId="0850F5BC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discuss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author’s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choice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impacts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reader</w:t>
            </w:r>
          </w:p>
          <w:p w14:paraId="24EFD72F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5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evaluate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</w:t>
            </w:r>
          </w:p>
          <w:p w14:paraId="201EEE28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investigate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alternative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choices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could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made</w:t>
            </w:r>
          </w:p>
          <w:p w14:paraId="5DA34454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begin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look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use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figurative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</w:t>
            </w:r>
          </w:p>
          <w:p w14:paraId="5B813583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use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thesaurus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find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synonyms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larger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variety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words</w:t>
            </w:r>
          </w:p>
          <w:p w14:paraId="06EECB1E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re-write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passages</w:t>
            </w:r>
            <w:r w:rsidRPr="00482387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using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alternative</w:t>
            </w:r>
            <w:r w:rsidRPr="00482387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word</w:t>
            </w:r>
            <w:r w:rsidRPr="00482387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choices</w:t>
            </w:r>
          </w:p>
          <w:p w14:paraId="11F3004A" w14:textId="77777777" w:rsidR="007A00EC" w:rsidRPr="00482387" w:rsidRDefault="00E668C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ind w:right="172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read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around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word’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*explore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its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meaning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broader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context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section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paragraph.</w:t>
            </w:r>
          </w:p>
        </w:tc>
        <w:tc>
          <w:tcPr>
            <w:tcW w:w="7513" w:type="dxa"/>
            <w:shd w:val="clear" w:color="auto" w:fill="D9E1F3"/>
          </w:tcPr>
          <w:p w14:paraId="325EC7D0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quickly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find…in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dictionary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thesaurus?</w:t>
            </w:r>
          </w:p>
          <w:p w14:paraId="7924417D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What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does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this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word/phrase/sentence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tell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you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about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the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character/setting/mood?</w:t>
            </w:r>
          </w:p>
          <w:p w14:paraId="7EF14AD2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 w:line="242" w:lineRule="auto"/>
              <w:ind w:left="827" w:right="41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By writing..., what effect has the author created? Do you think they intended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to?</w:t>
            </w:r>
          </w:p>
          <w:p w14:paraId="09D06895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What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o</w:t>
            </w:r>
            <w:r w:rsidRPr="00482387">
              <w:rPr>
                <w:rFonts w:ascii="Lato" w:hAnsi="Lato"/>
                <w:spacing w:val="-1"/>
                <w:sz w:val="20"/>
              </w:rPr>
              <w:t>ther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words/phrases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could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have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used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here?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Why?</w:t>
            </w:r>
          </w:p>
          <w:p w14:paraId="1B48CD36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made you/this character feel by writing...?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Why?</w:t>
            </w:r>
          </w:p>
          <w:p w14:paraId="52F5431E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Find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highlight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which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closest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meaning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…</w:t>
            </w:r>
          </w:p>
          <w:p w14:paraId="261CC013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Find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word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which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demonstrates…</w:t>
            </w:r>
          </w:p>
          <w:p w14:paraId="38015B24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9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rewrite this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 style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your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own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words?</w:t>
            </w:r>
          </w:p>
          <w:p w14:paraId="27123D6F" w14:textId="77777777" w:rsidR="007A00EC" w:rsidRPr="00482387" w:rsidRDefault="00E668C1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 w:line="230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How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have</w:t>
            </w:r>
            <w:r w:rsidRPr="00482387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simile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and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metaphor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been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used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here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to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enhance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the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text?</w:t>
            </w:r>
          </w:p>
        </w:tc>
      </w:tr>
      <w:tr w:rsidR="007A00EC" w:rsidRPr="00482387" w14:paraId="24DD48C1" w14:textId="77777777">
        <w:trPr>
          <w:trHeight w:val="2008"/>
        </w:trPr>
        <w:tc>
          <w:tcPr>
            <w:tcW w:w="475" w:type="dxa"/>
            <w:shd w:val="clear" w:color="auto" w:fill="FFD966"/>
            <w:textDirection w:val="btLr"/>
          </w:tcPr>
          <w:p w14:paraId="7B8C3970" w14:textId="77777777" w:rsidR="007A00EC" w:rsidRPr="00482387" w:rsidRDefault="00E668C1">
            <w:pPr>
              <w:pStyle w:val="TableParagraph"/>
              <w:spacing w:before="109"/>
              <w:ind w:left="256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10"/>
                <w:sz w:val="20"/>
              </w:rPr>
              <w:t>Year</w:t>
            </w:r>
            <w:r w:rsidRPr="00482387">
              <w:rPr>
                <w:rFonts w:ascii="Lato" w:hAnsi="Lato"/>
                <w:b/>
                <w:spacing w:val="2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5</w:t>
            </w:r>
            <w:r w:rsidRPr="00482387">
              <w:rPr>
                <w:rFonts w:ascii="Lato" w:hAnsi="Lato"/>
                <w:b/>
                <w:spacing w:val="3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Inference</w:t>
            </w:r>
          </w:p>
        </w:tc>
        <w:tc>
          <w:tcPr>
            <w:tcW w:w="7751" w:type="dxa"/>
            <w:shd w:val="clear" w:color="auto" w:fill="FFE499"/>
          </w:tcPr>
          <w:p w14:paraId="4D846C95" w14:textId="77777777" w:rsidR="007A00EC" w:rsidRPr="00482387" w:rsidRDefault="00E668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42" w:lineRule="auto"/>
              <w:ind w:right="152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drawing</w:t>
            </w:r>
            <w:r w:rsidRPr="00482387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inferences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such</w:t>
            </w:r>
            <w:r w:rsidRPr="00482387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as</w:t>
            </w:r>
            <w:r w:rsidRPr="00482387">
              <w:rPr>
                <w:rFonts w:ascii="Lato" w:hAnsi="Lato"/>
                <w:spacing w:val="2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inferring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characters’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feelings,</w:t>
            </w:r>
            <w:r w:rsidRPr="00482387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w w:val="95"/>
                <w:sz w:val="20"/>
              </w:rPr>
              <w:t>thoughts</w:t>
            </w:r>
            <w:proofErr w:type="gramEnd"/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and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motives</w:t>
            </w:r>
            <w:r w:rsidRPr="00482387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from</w:t>
            </w:r>
            <w:r w:rsidRPr="00482387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actions,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justifying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inferences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evidence.</w:t>
            </w:r>
          </w:p>
          <w:p w14:paraId="6C467A73" w14:textId="77777777" w:rsidR="007A00EC" w:rsidRPr="00482387" w:rsidRDefault="00E668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make</w:t>
            </w:r>
            <w:r w:rsidRPr="00482387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inferences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about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actions,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feelings,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w w:val="95"/>
                <w:sz w:val="20"/>
              </w:rPr>
              <w:t>events</w:t>
            </w:r>
            <w:proofErr w:type="gramEnd"/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or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states</w:t>
            </w:r>
          </w:p>
          <w:p w14:paraId="66D48450" w14:textId="77777777" w:rsidR="007A00EC" w:rsidRPr="00482387" w:rsidRDefault="00E668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use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figurative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infer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meaning</w:t>
            </w:r>
          </w:p>
          <w:p w14:paraId="01E4D8B1" w14:textId="77777777" w:rsidR="007A00EC" w:rsidRPr="00482387" w:rsidRDefault="00E668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5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give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two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pieces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evidence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support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point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they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are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making.</w:t>
            </w:r>
          </w:p>
          <w:p w14:paraId="4359B9CB" w14:textId="77777777" w:rsidR="007A00EC" w:rsidRPr="00482387" w:rsidRDefault="00E668C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begin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draw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evidence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more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place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across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text.</w:t>
            </w:r>
          </w:p>
        </w:tc>
        <w:tc>
          <w:tcPr>
            <w:tcW w:w="7513" w:type="dxa"/>
            <w:shd w:val="clear" w:color="auto" w:fill="FFF1CC"/>
          </w:tcPr>
          <w:p w14:paraId="64398321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 think…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means?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 think that?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Could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 anything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else?</w:t>
            </w:r>
          </w:p>
          <w:p w14:paraId="0D68666D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1546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I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think</w:t>
            </w:r>
            <w:r w:rsidRPr="00482387">
              <w:rPr>
                <w:rFonts w:ascii="Lato" w:hAnsi="Lato"/>
                <w:sz w:val="20"/>
              </w:rPr>
              <w:tab/>
              <w:t>;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agree?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Why/why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not?</w:t>
            </w:r>
          </w:p>
          <w:p w14:paraId="792E2A7A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43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Why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think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author?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decided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z w:val="20"/>
              </w:rPr>
              <w:tab/>
              <w:t>?</w:t>
            </w:r>
          </w:p>
          <w:p w14:paraId="7B208413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680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explain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</w:t>
            </w:r>
            <w:r w:rsidRPr="00482387">
              <w:rPr>
                <w:rFonts w:ascii="Lato" w:hAnsi="Lato"/>
                <w:sz w:val="20"/>
              </w:rPr>
              <w:tab/>
              <w:t>?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give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evidence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somewhere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else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sz w:val="20"/>
              </w:rPr>
              <w:t>the</w:t>
            </w:r>
            <w:proofErr w:type="gramEnd"/>
          </w:p>
          <w:p w14:paraId="2977D38D" w14:textId="77777777" w:rsidR="007A00EC" w:rsidRPr="00482387" w:rsidRDefault="00E668C1">
            <w:pPr>
              <w:pStyle w:val="TableParagraph"/>
              <w:spacing w:before="3"/>
              <w:ind w:left="827" w:firstLine="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text?</w:t>
            </w:r>
          </w:p>
          <w:p w14:paraId="74FB8B6E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these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 you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think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 the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 chose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them?</w:t>
            </w:r>
          </w:p>
          <w:p w14:paraId="7120F88A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does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make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feel?</w:t>
            </w:r>
          </w:p>
          <w:p w14:paraId="18EBB075" w14:textId="77777777" w:rsidR="007A00EC" w:rsidRPr="00482387" w:rsidRDefault="00E668C1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7" w:line="233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impression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get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paragraphs?</w:t>
            </w:r>
          </w:p>
        </w:tc>
      </w:tr>
      <w:tr w:rsidR="007A00EC" w:rsidRPr="00482387" w14:paraId="74DAE7A5" w14:textId="77777777">
        <w:trPr>
          <w:trHeight w:val="2061"/>
        </w:trPr>
        <w:tc>
          <w:tcPr>
            <w:tcW w:w="475" w:type="dxa"/>
            <w:shd w:val="clear" w:color="auto" w:fill="A8D08D"/>
            <w:textDirection w:val="btLr"/>
          </w:tcPr>
          <w:p w14:paraId="583CDC31" w14:textId="77777777" w:rsidR="007A00EC" w:rsidRPr="00482387" w:rsidRDefault="00E668C1">
            <w:pPr>
              <w:pStyle w:val="TableParagraph"/>
              <w:spacing w:before="109"/>
              <w:ind w:left="237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10"/>
                <w:sz w:val="20"/>
              </w:rPr>
              <w:t>Year</w:t>
            </w:r>
            <w:r w:rsidRPr="00482387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5</w:t>
            </w:r>
            <w:r w:rsidRPr="00482387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Prediction</w:t>
            </w:r>
          </w:p>
        </w:tc>
        <w:tc>
          <w:tcPr>
            <w:tcW w:w="7751" w:type="dxa"/>
            <w:shd w:val="clear" w:color="auto" w:fill="C5DFB3"/>
          </w:tcPr>
          <w:p w14:paraId="31D839F7" w14:textId="77777777" w:rsidR="007A00EC" w:rsidRPr="00482387" w:rsidRDefault="00E668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4" w:lineRule="exact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predicting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might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happen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details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stated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implied</w:t>
            </w:r>
          </w:p>
          <w:p w14:paraId="4F347D5D" w14:textId="77777777" w:rsidR="007A00EC" w:rsidRPr="00482387" w:rsidRDefault="00E668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support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predictions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with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relevant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evidence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from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the</w:t>
            </w:r>
            <w:r w:rsidRPr="00482387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text.</w:t>
            </w:r>
          </w:p>
          <w:p w14:paraId="2BBA4150" w14:textId="77777777" w:rsidR="007A00EC" w:rsidRPr="00482387" w:rsidRDefault="00E668C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confirm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modify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predictions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they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 on.</w:t>
            </w:r>
          </w:p>
        </w:tc>
        <w:tc>
          <w:tcPr>
            <w:tcW w:w="7513" w:type="dxa"/>
            <w:shd w:val="clear" w:color="auto" w:fill="E1EED9"/>
          </w:tcPr>
          <w:p w14:paraId="23685C73" w14:textId="77777777" w:rsidR="007A00EC" w:rsidRPr="00482387" w:rsidRDefault="00E668C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Can you think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another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similar theme? How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plots differ?</w:t>
            </w:r>
          </w:p>
          <w:p w14:paraId="75AF7F11" w14:textId="77777777" w:rsidR="007A00EC" w:rsidRPr="00482387" w:rsidRDefault="00E668C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 w:line="242" w:lineRule="auto"/>
              <w:ind w:left="827" w:right="306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Which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stories have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openings like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this?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think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will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develop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same</w:t>
            </w:r>
            <w:r w:rsidRPr="00482387">
              <w:rPr>
                <w:rFonts w:ascii="Lato" w:hAnsi="Lato"/>
                <w:spacing w:val="1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way?</w:t>
            </w:r>
          </w:p>
          <w:p w14:paraId="68AAA077" w14:textId="77777777" w:rsidR="007A00EC" w:rsidRPr="00482387" w:rsidRDefault="00E668C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Why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did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choose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setting?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Will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influence 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story?</w:t>
            </w:r>
          </w:p>
        </w:tc>
      </w:tr>
    </w:tbl>
    <w:p w14:paraId="0CF58CCC" w14:textId="77777777" w:rsidR="007A00EC" w:rsidRPr="00482387" w:rsidRDefault="007A00EC">
      <w:pPr>
        <w:rPr>
          <w:rFonts w:ascii="Lato" w:hAnsi="Lato"/>
          <w:sz w:val="20"/>
        </w:rPr>
        <w:sectPr w:rsidR="007A00EC" w:rsidRPr="00482387">
          <w:pgSz w:w="16840" w:h="11910" w:orient="landscape"/>
          <w:pgMar w:top="1180" w:right="400" w:bottom="280" w:left="480" w:header="706" w:footer="0" w:gutter="0"/>
          <w:cols w:space="720"/>
        </w:sectPr>
      </w:pPr>
    </w:p>
    <w:p w14:paraId="4327184B" w14:textId="77777777" w:rsidR="007A00EC" w:rsidRPr="00482387" w:rsidRDefault="007A00EC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513"/>
      </w:tblGrid>
      <w:tr w:rsidR="007A00EC" w:rsidRPr="00482387" w14:paraId="6FD2482D" w14:textId="77777777">
        <w:trPr>
          <w:trHeight w:val="2517"/>
        </w:trPr>
        <w:tc>
          <w:tcPr>
            <w:tcW w:w="475" w:type="dxa"/>
            <w:shd w:val="clear" w:color="auto" w:fill="C8C8C8"/>
            <w:textDirection w:val="btLr"/>
          </w:tcPr>
          <w:p w14:paraId="4DDBD933" w14:textId="77777777" w:rsidR="007A00EC" w:rsidRPr="00482387" w:rsidRDefault="00E668C1">
            <w:pPr>
              <w:pStyle w:val="TableParagraph"/>
              <w:spacing w:before="109"/>
              <w:ind w:left="449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10"/>
                <w:sz w:val="20"/>
              </w:rPr>
              <w:t>Year</w:t>
            </w:r>
            <w:r w:rsidRPr="00482387">
              <w:rPr>
                <w:rFonts w:ascii="Lato" w:hAnsi="Lato"/>
                <w:b/>
                <w:spacing w:val="19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5</w:t>
            </w:r>
            <w:r w:rsidRPr="00482387">
              <w:rPr>
                <w:rFonts w:ascii="Lato" w:hAnsi="Lato"/>
                <w:b/>
                <w:spacing w:val="21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Explaining</w:t>
            </w:r>
          </w:p>
        </w:tc>
        <w:tc>
          <w:tcPr>
            <w:tcW w:w="7751" w:type="dxa"/>
            <w:shd w:val="clear" w:color="auto" w:fill="DBDBDB"/>
          </w:tcPr>
          <w:p w14:paraId="06285F35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provide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increasingly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reasoned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justification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my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views</w:t>
            </w:r>
          </w:p>
          <w:p w14:paraId="55D93A63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recommend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books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for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peers</w:t>
            </w:r>
            <w:r w:rsidRPr="00482387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</w:t>
            </w:r>
            <w:r w:rsidRPr="00482387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detail</w:t>
            </w:r>
          </w:p>
          <w:p w14:paraId="09A1C268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give</w:t>
            </w:r>
            <w:r w:rsidRPr="00482387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reasons</w:t>
            </w:r>
            <w:r w:rsidRPr="00482387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for</w:t>
            </w:r>
            <w:r w:rsidRPr="00482387">
              <w:rPr>
                <w:rFonts w:ascii="Lato" w:hAnsi="Lato"/>
                <w:spacing w:val="2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authorial</w:t>
            </w:r>
            <w:r w:rsidRPr="00482387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choices</w:t>
            </w:r>
          </w:p>
          <w:p w14:paraId="1DABCC7A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begin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to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challenge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points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view</w:t>
            </w:r>
          </w:p>
          <w:p w14:paraId="62D01CBD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begin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to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distinguish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between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fact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opinion</w:t>
            </w:r>
          </w:p>
          <w:p w14:paraId="64EB763E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6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identifying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how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language,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structure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and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presentation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contribute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meaning</w:t>
            </w:r>
          </w:p>
          <w:p w14:paraId="382424D5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7" w:line="242" w:lineRule="auto"/>
              <w:ind w:right="586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discuss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evaluate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use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language,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including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figurative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language,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considering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impact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1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reader</w:t>
            </w:r>
          </w:p>
          <w:p w14:paraId="5DA5BFF7" w14:textId="77777777" w:rsidR="007A00EC" w:rsidRPr="00482387" w:rsidRDefault="00E668C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" w:line="240" w:lineRule="atLeast"/>
              <w:ind w:right="262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explain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discuss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their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understanding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they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have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read,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including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through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formal</w:t>
            </w:r>
            <w:r w:rsidRPr="00482387">
              <w:rPr>
                <w:rFonts w:ascii="Lato" w:hAnsi="Lato"/>
                <w:spacing w:val="1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presentations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debates.</w:t>
            </w:r>
          </w:p>
        </w:tc>
        <w:tc>
          <w:tcPr>
            <w:tcW w:w="7513" w:type="dxa"/>
            <w:shd w:val="clear" w:color="auto" w:fill="ECECEC"/>
          </w:tcPr>
          <w:p w14:paraId="3AC25699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similar/different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about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two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characters?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Did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intend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that?</w:t>
            </w:r>
          </w:p>
          <w:p w14:paraId="4C810CB0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Explain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why...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did</w:t>
            </w:r>
            <w:r w:rsidRPr="00482387">
              <w:rPr>
                <w:rFonts w:ascii="Lato" w:hAnsi="Lato"/>
                <w:spacing w:val="10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that.</w:t>
            </w:r>
          </w:p>
          <w:p w14:paraId="0DD0A55D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Describe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different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characters’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reactions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to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the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same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event.</w:t>
            </w:r>
          </w:p>
          <w:p w14:paraId="1864AA11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Does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have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moral?</w:t>
            </w:r>
          </w:p>
          <w:p w14:paraId="68DD1A60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Which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better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why?</w:t>
            </w:r>
          </w:p>
          <w:p w14:paraId="0549CAAB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organised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impact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does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have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as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reader?</w:t>
            </w:r>
          </w:p>
          <w:p w14:paraId="7AF0A3E9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Why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has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 text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been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written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way?</w:t>
            </w:r>
          </w:p>
          <w:p w14:paraId="7CCD1EC5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tell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whether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fact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opinion?</w:t>
            </w:r>
          </w:p>
          <w:p w14:paraId="642278F4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How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 this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sz w:val="20"/>
              </w:rPr>
              <w:t>similar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proofErr w:type="gramEnd"/>
            <w:r w:rsidRPr="00482387">
              <w:rPr>
                <w:rFonts w:ascii="Lato" w:hAnsi="Lato"/>
                <w:sz w:val="20"/>
              </w:rPr>
              <w:t xml:space="preserve"> the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writing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we have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been doing?</w:t>
            </w:r>
          </w:p>
          <w:p w14:paraId="19871F8E" w14:textId="77777777" w:rsidR="007A00EC" w:rsidRPr="00482387" w:rsidRDefault="00E668C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 w:line="233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How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does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author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engage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audience?</w:t>
            </w:r>
          </w:p>
        </w:tc>
      </w:tr>
      <w:tr w:rsidR="007A00EC" w:rsidRPr="00482387" w14:paraId="246DF166" w14:textId="77777777">
        <w:trPr>
          <w:trHeight w:val="1993"/>
        </w:trPr>
        <w:tc>
          <w:tcPr>
            <w:tcW w:w="475" w:type="dxa"/>
            <w:shd w:val="clear" w:color="auto" w:fill="F4AF83"/>
            <w:textDirection w:val="btLr"/>
          </w:tcPr>
          <w:p w14:paraId="7127CC06" w14:textId="77777777" w:rsidR="007A00EC" w:rsidRPr="00482387" w:rsidRDefault="00E668C1">
            <w:pPr>
              <w:pStyle w:val="TableParagraph"/>
              <w:spacing w:before="109"/>
              <w:ind w:left="258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10"/>
                <w:sz w:val="20"/>
              </w:rPr>
              <w:t>Year</w:t>
            </w:r>
            <w:r w:rsidRPr="00482387">
              <w:rPr>
                <w:rFonts w:ascii="Lato" w:hAnsi="Lato"/>
                <w:b/>
                <w:spacing w:val="13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5</w:t>
            </w:r>
            <w:r w:rsidRPr="00482387">
              <w:rPr>
                <w:rFonts w:ascii="Lato" w:hAnsi="Lato"/>
                <w:b/>
                <w:spacing w:val="14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Retrieval</w:t>
            </w:r>
          </w:p>
        </w:tc>
        <w:tc>
          <w:tcPr>
            <w:tcW w:w="7751" w:type="dxa"/>
            <w:shd w:val="clear" w:color="auto" w:fill="F7C9AC"/>
          </w:tcPr>
          <w:p w14:paraId="1ECAEEC1" w14:textId="77777777" w:rsidR="007A00EC" w:rsidRPr="00482387" w:rsidRDefault="00E668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2" w:lineRule="auto"/>
              <w:ind w:right="562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 xml:space="preserve">confidently skim and scan, </w:t>
            </w:r>
            <w:proofErr w:type="gramStart"/>
            <w:r w:rsidRPr="00482387">
              <w:rPr>
                <w:rFonts w:ascii="Lato" w:hAnsi="Lato"/>
                <w:sz w:val="20"/>
              </w:rPr>
              <w:t>and also</w:t>
            </w:r>
            <w:proofErr w:type="gramEnd"/>
            <w:r w:rsidRPr="00482387">
              <w:rPr>
                <w:rFonts w:ascii="Lato" w:hAnsi="Lato"/>
                <w:sz w:val="20"/>
              </w:rPr>
              <w:t xml:space="preserve"> use the skill of reading before and after to</w:t>
            </w:r>
            <w:r w:rsidRPr="00482387">
              <w:rPr>
                <w:rFonts w:ascii="Lato" w:hAnsi="Lato"/>
                <w:spacing w:val="-4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retrieve</w:t>
            </w:r>
            <w:r w:rsidRPr="00482387">
              <w:rPr>
                <w:rFonts w:ascii="Lato" w:hAnsi="Lato"/>
                <w:spacing w:val="1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information.</w:t>
            </w:r>
          </w:p>
          <w:p w14:paraId="6A361D3B" w14:textId="77777777" w:rsidR="007A00EC" w:rsidRPr="00482387" w:rsidRDefault="00E668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use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evidence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from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across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larger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sections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</w:p>
          <w:p w14:paraId="390C4656" w14:textId="77777777" w:rsidR="007A00EC" w:rsidRPr="00482387" w:rsidRDefault="00E668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 w:line="242" w:lineRule="auto"/>
              <w:ind w:right="222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read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broader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texts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including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myths,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legends,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stories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other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cultures,</w:t>
            </w:r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modern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sz w:val="20"/>
              </w:rPr>
              <w:t>fiction</w:t>
            </w:r>
            <w:proofErr w:type="gramEnd"/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and</w:t>
            </w:r>
            <w:r w:rsidRPr="00482387">
              <w:rPr>
                <w:rFonts w:ascii="Lato" w:hAnsi="Lato"/>
                <w:spacing w:val="1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archaic</w:t>
            </w:r>
            <w:r w:rsidRPr="00482387">
              <w:rPr>
                <w:rFonts w:ascii="Lato" w:hAnsi="Lato"/>
                <w:spacing w:val="1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texts.</w:t>
            </w:r>
          </w:p>
          <w:p w14:paraId="26F32C48" w14:textId="77777777" w:rsidR="007A00EC" w:rsidRPr="00482387" w:rsidRDefault="00E668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retrieve,</w:t>
            </w:r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w w:val="95"/>
                <w:sz w:val="20"/>
              </w:rPr>
              <w:t>record</w:t>
            </w:r>
            <w:proofErr w:type="gramEnd"/>
            <w:r w:rsidRPr="00482387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and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present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information</w:t>
            </w:r>
            <w:r w:rsidRPr="00482387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from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non-fiction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texts.</w:t>
            </w:r>
          </w:p>
          <w:p w14:paraId="59F6943B" w14:textId="77777777" w:rsidR="007A00EC" w:rsidRPr="00482387" w:rsidRDefault="00E668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ask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my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own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questions and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follow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 line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enquiry.</w:t>
            </w:r>
          </w:p>
        </w:tc>
        <w:tc>
          <w:tcPr>
            <w:tcW w:w="7513" w:type="dxa"/>
            <w:shd w:val="clear" w:color="auto" w:fill="FAE3D4"/>
          </w:tcPr>
          <w:p w14:paraId="63A17F9C" w14:textId="77777777" w:rsidR="007A00EC" w:rsidRPr="00482387" w:rsidRDefault="00E668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Find the...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text.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it anywhere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else?</w:t>
            </w:r>
          </w:p>
          <w:p w14:paraId="45A97E41" w14:textId="77777777" w:rsidR="007A00EC" w:rsidRPr="00482387" w:rsidRDefault="00E668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When/where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set?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Find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evidence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text.</w:t>
            </w:r>
          </w:p>
          <w:p w14:paraId="125D63C0" w14:textId="77777777" w:rsidR="007A00EC" w:rsidRPr="00482387" w:rsidRDefault="00E668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Find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part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best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describes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setting.</w:t>
            </w:r>
          </w:p>
          <w:p w14:paraId="23C871F3" w14:textId="77777777" w:rsidR="007A00EC" w:rsidRPr="00482387" w:rsidRDefault="00E668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do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 think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happening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here?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Why?</w:t>
            </w:r>
          </w:p>
          <w:p w14:paraId="5BC84FC4" w14:textId="77777777" w:rsidR="007A00EC" w:rsidRPr="00482387" w:rsidRDefault="00E668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Who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telling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story?</w:t>
            </w:r>
          </w:p>
          <w:p w14:paraId="2EA8FFE6" w14:textId="77777777" w:rsidR="007A00EC" w:rsidRPr="00482387" w:rsidRDefault="00E668C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Can you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skim/scan quickly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find the answer?</w:t>
            </w:r>
          </w:p>
        </w:tc>
      </w:tr>
      <w:tr w:rsidR="007A00EC" w:rsidRPr="00482387" w14:paraId="36D7ABDF" w14:textId="77777777">
        <w:trPr>
          <w:trHeight w:val="2071"/>
        </w:trPr>
        <w:tc>
          <w:tcPr>
            <w:tcW w:w="475" w:type="dxa"/>
            <w:shd w:val="clear" w:color="auto" w:fill="FF66FF"/>
            <w:textDirection w:val="btLr"/>
          </w:tcPr>
          <w:p w14:paraId="28D29D8A" w14:textId="77777777" w:rsidR="007A00EC" w:rsidRPr="00482387" w:rsidRDefault="00E668C1">
            <w:pPr>
              <w:pStyle w:val="TableParagraph"/>
              <w:spacing w:before="109"/>
              <w:ind w:left="203" w:firstLine="0"/>
              <w:rPr>
                <w:rFonts w:ascii="Lato" w:hAnsi="Lato"/>
                <w:b/>
                <w:sz w:val="20"/>
              </w:rPr>
            </w:pPr>
            <w:r w:rsidRPr="00482387">
              <w:rPr>
                <w:rFonts w:ascii="Lato" w:hAnsi="Lato"/>
                <w:b/>
                <w:w w:val="110"/>
                <w:sz w:val="20"/>
              </w:rPr>
              <w:t>Year</w:t>
            </w:r>
            <w:r w:rsidRPr="00482387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5</w:t>
            </w:r>
            <w:r w:rsidRPr="00482387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482387">
              <w:rPr>
                <w:rFonts w:ascii="Lato" w:hAnsi="Lato"/>
                <w:b/>
                <w:w w:val="110"/>
                <w:sz w:val="20"/>
              </w:rPr>
              <w:t>Summarise</w:t>
            </w:r>
          </w:p>
        </w:tc>
        <w:tc>
          <w:tcPr>
            <w:tcW w:w="7751" w:type="dxa"/>
            <w:shd w:val="clear" w:color="auto" w:fill="FF99FF"/>
          </w:tcPr>
          <w:p w14:paraId="32F2758D" w14:textId="77777777" w:rsidR="007A00EC" w:rsidRPr="00482387" w:rsidRDefault="00E668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31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summarising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main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ideas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drawn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more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than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one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paragraph,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page,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proofErr w:type="gramStart"/>
            <w:r w:rsidRPr="00482387">
              <w:rPr>
                <w:rFonts w:ascii="Lato" w:hAnsi="Lato"/>
                <w:sz w:val="20"/>
              </w:rPr>
              <w:t>chapter</w:t>
            </w:r>
            <w:proofErr w:type="gramEnd"/>
            <w:r w:rsidRPr="00482387">
              <w:rPr>
                <w:rFonts w:ascii="Lato" w:hAnsi="Lato"/>
                <w:spacing w:val="-4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9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entire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identifying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key</w:t>
            </w:r>
            <w:r w:rsidRPr="00482387">
              <w:rPr>
                <w:rFonts w:ascii="Lato" w:hAnsi="Lato"/>
                <w:spacing w:val="9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details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to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support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main</w:t>
            </w:r>
            <w:r w:rsidRPr="00482387">
              <w:rPr>
                <w:rFonts w:ascii="Lato" w:hAnsi="Lato"/>
                <w:spacing w:val="8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ideas.</w:t>
            </w:r>
          </w:p>
          <w:p w14:paraId="1A946177" w14:textId="77777777" w:rsidR="007A00EC" w:rsidRPr="00482387" w:rsidRDefault="00E668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 w:line="242" w:lineRule="auto"/>
              <w:ind w:right="770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w w:val="95"/>
                <w:sz w:val="20"/>
              </w:rPr>
              <w:t>make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connections</w:t>
            </w:r>
            <w:r w:rsidRPr="00482387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between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information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across</w:t>
            </w:r>
            <w:r w:rsidRPr="00482387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the</w:t>
            </w:r>
            <w:r w:rsidRPr="00482387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text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and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include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this</w:t>
            </w:r>
            <w:r w:rsidRPr="00482387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is</w:t>
            </w:r>
            <w:r w:rsidRPr="00482387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w w:val="95"/>
                <w:sz w:val="20"/>
              </w:rPr>
              <w:t>an</w:t>
            </w:r>
            <w:r w:rsidRPr="00482387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answer.</w:t>
            </w:r>
          </w:p>
          <w:p w14:paraId="496BD165" w14:textId="77777777" w:rsidR="007A00EC" w:rsidRPr="00482387" w:rsidRDefault="00E668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discuss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the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themes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or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conventions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from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chapter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</w:p>
          <w:p w14:paraId="484CEE40" w14:textId="77777777" w:rsidR="007A00EC" w:rsidRPr="00482387" w:rsidRDefault="00E668C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identify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themes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across a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wide</w:t>
            </w:r>
            <w:r w:rsidRPr="00482387">
              <w:rPr>
                <w:rFonts w:ascii="Lato" w:hAnsi="Lato"/>
                <w:spacing w:val="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range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of writing</w:t>
            </w:r>
          </w:p>
        </w:tc>
        <w:tc>
          <w:tcPr>
            <w:tcW w:w="7513" w:type="dxa"/>
            <w:shd w:val="clear" w:color="auto" w:fill="FFCCFF"/>
          </w:tcPr>
          <w:p w14:paraId="4A5CEFEE" w14:textId="77777777" w:rsidR="007A00EC" w:rsidRPr="00482387" w:rsidRDefault="00E668C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What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main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point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this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paragraph?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mentioned anywhere</w:t>
            </w:r>
            <w:r w:rsidRPr="00482387">
              <w:rPr>
                <w:rFonts w:ascii="Lato" w:hAnsi="Lato"/>
                <w:spacing w:val="-1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else?</w:t>
            </w:r>
          </w:p>
          <w:p w14:paraId="6A6D5FC4" w14:textId="77777777" w:rsidR="007A00EC" w:rsidRPr="00482387" w:rsidRDefault="00E668C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Sum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up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what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happened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so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far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in…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words/seconds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or</w:t>
            </w:r>
            <w:r w:rsidRPr="00482387">
              <w:rPr>
                <w:rFonts w:ascii="Lato" w:hAnsi="Lato"/>
                <w:spacing w:val="-7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less.</w:t>
            </w:r>
          </w:p>
          <w:p w14:paraId="00FFC809" w14:textId="77777777" w:rsidR="007A00EC" w:rsidRPr="00482387" w:rsidRDefault="00E668C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Which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is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most important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point</w:t>
            </w:r>
            <w:r w:rsidRPr="00482387">
              <w:rPr>
                <w:rFonts w:ascii="Lato" w:hAnsi="Lato"/>
                <w:spacing w:val="-2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in</w:t>
            </w:r>
            <w:r w:rsidRPr="00482387">
              <w:rPr>
                <w:rFonts w:ascii="Lato" w:hAnsi="Lato"/>
                <w:spacing w:val="-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these</w:t>
            </w:r>
            <w:r w:rsidRPr="00482387">
              <w:rPr>
                <w:rFonts w:ascii="Lato" w:hAnsi="Lato"/>
                <w:spacing w:val="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paragraphs? Why?</w:t>
            </w:r>
          </w:p>
          <w:p w14:paraId="6FA9AEF9" w14:textId="77777777" w:rsidR="007A00EC" w:rsidRPr="00482387" w:rsidRDefault="00E668C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pacing w:val="-1"/>
                <w:sz w:val="20"/>
              </w:rPr>
              <w:t>Do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any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pacing w:val="-1"/>
                <w:sz w:val="20"/>
              </w:rPr>
              <w:t>sections/paragraphs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deal</w:t>
            </w:r>
            <w:r w:rsidRPr="00482387">
              <w:rPr>
                <w:rFonts w:ascii="Lato" w:hAnsi="Lato"/>
                <w:spacing w:val="-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</w:t>
            </w:r>
            <w:r w:rsidRPr="00482387">
              <w:rPr>
                <w:rFonts w:ascii="Lato" w:hAnsi="Lato"/>
                <w:spacing w:val="-3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same</w:t>
            </w:r>
            <w:r w:rsidRPr="00482387">
              <w:rPr>
                <w:rFonts w:ascii="Lato" w:hAnsi="Lato"/>
                <w:spacing w:val="-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themes?</w:t>
            </w:r>
          </w:p>
          <w:p w14:paraId="5BAA7F04" w14:textId="77777777" w:rsidR="007A00EC" w:rsidRPr="00482387" w:rsidRDefault="00E668C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482387">
              <w:rPr>
                <w:rFonts w:ascii="Lato" w:hAnsi="Lato"/>
                <w:sz w:val="20"/>
              </w:rPr>
              <w:t>Can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you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find</w:t>
            </w:r>
            <w:r w:rsidRPr="00482387">
              <w:rPr>
                <w:rFonts w:ascii="Lato" w:hAnsi="Lato"/>
                <w:spacing w:val="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text</w:t>
            </w:r>
            <w:r w:rsidRPr="00482387">
              <w:rPr>
                <w:rFonts w:ascii="Lato" w:hAnsi="Lato"/>
                <w:spacing w:val="6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with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a</w:t>
            </w:r>
            <w:r w:rsidRPr="00482387">
              <w:rPr>
                <w:rFonts w:ascii="Lato" w:hAnsi="Lato"/>
                <w:spacing w:val="5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similar</w:t>
            </w:r>
            <w:r w:rsidRPr="00482387">
              <w:rPr>
                <w:rFonts w:ascii="Lato" w:hAnsi="Lato"/>
                <w:spacing w:val="4"/>
                <w:sz w:val="20"/>
              </w:rPr>
              <w:t xml:space="preserve"> </w:t>
            </w:r>
            <w:r w:rsidRPr="00482387">
              <w:rPr>
                <w:rFonts w:ascii="Lato" w:hAnsi="Lato"/>
                <w:sz w:val="20"/>
              </w:rPr>
              <w:t>theme?</w:t>
            </w:r>
          </w:p>
        </w:tc>
      </w:tr>
    </w:tbl>
    <w:p w14:paraId="0AE967AD" w14:textId="77777777" w:rsidR="00E668C1" w:rsidRPr="00482387" w:rsidRDefault="00E668C1">
      <w:pPr>
        <w:rPr>
          <w:rFonts w:ascii="Lato" w:hAnsi="Lato"/>
        </w:rPr>
      </w:pPr>
    </w:p>
    <w:sectPr w:rsidR="00E668C1" w:rsidRPr="00482387">
      <w:pgSz w:w="16840" w:h="11910" w:orient="landscape"/>
      <w:pgMar w:top="1180" w:right="40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766A" w14:textId="77777777" w:rsidR="00E668C1" w:rsidRDefault="00E668C1">
      <w:r>
        <w:separator/>
      </w:r>
    </w:p>
  </w:endnote>
  <w:endnote w:type="continuationSeparator" w:id="0">
    <w:p w14:paraId="35ED15EC" w14:textId="77777777" w:rsidR="00E668C1" w:rsidRDefault="00E6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40D7" w14:textId="77777777" w:rsidR="00E668C1" w:rsidRDefault="00E668C1">
      <w:r>
        <w:separator/>
      </w:r>
    </w:p>
  </w:footnote>
  <w:footnote w:type="continuationSeparator" w:id="0">
    <w:p w14:paraId="7B008ACE" w14:textId="77777777" w:rsidR="00E668C1" w:rsidRDefault="00E6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517D" w14:textId="35E73728" w:rsidR="007A00EC" w:rsidRPr="00482387" w:rsidRDefault="00482387">
    <w:pPr>
      <w:pStyle w:val="BodyText"/>
      <w:spacing w:before="0" w:line="14" w:lineRule="auto"/>
      <w:rPr>
        <w:rFonts w:ascii="Lato" w:hAnsi="Lat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BB9E6" wp14:editId="420E5AED">
          <wp:simplePos x="0" y="0"/>
          <wp:positionH relativeFrom="column">
            <wp:posOffset>552450</wp:posOffset>
          </wp:positionH>
          <wp:positionV relativeFrom="paragraph">
            <wp:posOffset>-181610</wp:posOffset>
          </wp:positionV>
          <wp:extent cx="486410" cy="577850"/>
          <wp:effectExtent l="0" t="0" r="8890" b="0"/>
          <wp:wrapSquare wrapText="bothSides"/>
          <wp:docPr id="3" name="Picture 3" descr="A picture containing text, clipar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quee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8C1" w:rsidRPr="00482387">
      <w:rPr>
        <w:rFonts w:ascii="Lato" w:hAnsi="Lato"/>
      </w:rPr>
      <w:pict w14:anchorId="1AD9CED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8.95pt;margin-top:34.3pt;width:184.05pt;height:19.25pt;z-index:-251658752;mso-position-horizontal-relative:page;mso-position-vertical-relative:page" filled="f" stroked="f">
          <v:textbox inset="0,0,0,0">
            <w:txbxContent>
              <w:p w14:paraId="30E14ADA" w14:textId="77777777" w:rsidR="007A00EC" w:rsidRDefault="00E668C1">
                <w:pPr>
                  <w:pStyle w:val="BodyText"/>
                  <w:spacing w:before="11"/>
                  <w:ind w:left="20"/>
                </w:pPr>
                <w:r>
                  <w:t>Year</w:t>
                </w:r>
                <w:r>
                  <w:rPr>
                    <w:spacing w:val="30"/>
                  </w:rPr>
                  <w:t xml:space="preserve"> </w:t>
                </w:r>
                <w:r>
                  <w:t>5</w:t>
                </w:r>
                <w:r>
                  <w:rPr>
                    <w:spacing w:val="30"/>
                  </w:rPr>
                  <w:t xml:space="preserve"> </w:t>
                </w:r>
                <w:r>
                  <w:t>VIPERS</w:t>
                </w:r>
                <w:r>
                  <w:rPr>
                    <w:spacing w:val="28"/>
                  </w:rPr>
                  <w:t xml:space="preserve"> </w:t>
                </w:r>
                <w:r>
                  <w:t>Progression</w:t>
                </w:r>
                <w:r>
                  <w:rPr>
                    <w:spacing w:val="30"/>
                  </w:rPr>
                  <w:t xml:space="preserve"> </w:t>
                </w:r>
                <w:r>
                  <w:t>Grid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480"/>
    <w:multiLevelType w:val="hybridMultilevel"/>
    <w:tmpl w:val="25DCDB32"/>
    <w:lvl w:ilvl="0" w:tplc="B73E52EC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DAC7046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BB9E2EE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A1F48616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62A01C9C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E1369560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1180D8E4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46E8A642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ABFA282C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2F908F2"/>
    <w:multiLevelType w:val="hybridMultilevel"/>
    <w:tmpl w:val="A3D25DA6"/>
    <w:lvl w:ilvl="0" w:tplc="42A65440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90A953C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C11E110C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5C244682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603A12BA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C1D0DE1A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0D9A2136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5D8083B4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13D64FB8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75C2268"/>
    <w:multiLevelType w:val="hybridMultilevel"/>
    <w:tmpl w:val="4C4457FA"/>
    <w:lvl w:ilvl="0" w:tplc="6BA2C616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C346B32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C2BC38FC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6EFE7A4C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4282E86C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F4B6AE0C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8398DD80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12D6102A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8BF4BB1E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28AE636F"/>
    <w:multiLevelType w:val="hybridMultilevel"/>
    <w:tmpl w:val="C3D45102"/>
    <w:lvl w:ilvl="0" w:tplc="4E2EC710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97E7196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F860373C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5B4E394E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C3FE9870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7FE05AE6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A484E7AE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82184872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CD748ABC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7CC4503"/>
    <w:multiLevelType w:val="hybridMultilevel"/>
    <w:tmpl w:val="7BCCA946"/>
    <w:lvl w:ilvl="0" w:tplc="52085A9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A406A5E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03B227EC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0EAAD9EE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3E325D58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56C0604E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F00EF836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D03869A6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823A5838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3E6D1424"/>
    <w:multiLevelType w:val="hybridMultilevel"/>
    <w:tmpl w:val="BA9EEF7E"/>
    <w:lvl w:ilvl="0" w:tplc="65D4D6B2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C200B04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EBB65B5A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26BEC394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832A6BA6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25A0CCB8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6E5E6AF2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5748F93C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3C4ED2FA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563F7F81"/>
    <w:multiLevelType w:val="hybridMultilevel"/>
    <w:tmpl w:val="B158281A"/>
    <w:lvl w:ilvl="0" w:tplc="E90C386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BE28C64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599C3EF0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EBFCA4C4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910E71B8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35EC0AF0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0C267206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D8806998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60F4D046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5E4D6F77"/>
    <w:multiLevelType w:val="hybridMultilevel"/>
    <w:tmpl w:val="D13EEA18"/>
    <w:lvl w:ilvl="0" w:tplc="28FA872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63ADD38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5EDEEA34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7AC68934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2E7E179C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FE7C8E6C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6C847238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6C686562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DECCC6BE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5E7039C2"/>
    <w:multiLevelType w:val="hybridMultilevel"/>
    <w:tmpl w:val="0BCE2F9E"/>
    <w:lvl w:ilvl="0" w:tplc="4356918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D4A066C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DE80702E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365A9542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8794B19A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F07203AA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FF4A79EA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9402B27C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B00A14C8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4B13138"/>
    <w:multiLevelType w:val="hybridMultilevel"/>
    <w:tmpl w:val="C8C48E30"/>
    <w:lvl w:ilvl="0" w:tplc="33B4064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A9A3BE4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107CA3F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C84C96D4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AE3EEC3A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0422CC40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57C82828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F6F6BC34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CB9CCA4A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671314C2"/>
    <w:multiLevelType w:val="hybridMultilevel"/>
    <w:tmpl w:val="29BC671C"/>
    <w:lvl w:ilvl="0" w:tplc="089479CC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5DEC588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94AC2A76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665430D8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32AECAC8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F614F092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AD645D04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E184004A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556ED84E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7DE05BA"/>
    <w:multiLevelType w:val="hybridMultilevel"/>
    <w:tmpl w:val="B6546910"/>
    <w:lvl w:ilvl="0" w:tplc="06928368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5145B62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1D1E4F38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929E2DCC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30DA99C0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F3D4D264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DAFCAAAC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0DEA262A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75BE5A68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num w:numId="1" w16cid:durableId="680204282">
    <w:abstractNumId w:val="1"/>
  </w:num>
  <w:num w:numId="2" w16cid:durableId="1753231951">
    <w:abstractNumId w:val="0"/>
  </w:num>
  <w:num w:numId="3" w16cid:durableId="784353739">
    <w:abstractNumId w:val="11"/>
  </w:num>
  <w:num w:numId="4" w16cid:durableId="588463033">
    <w:abstractNumId w:val="5"/>
  </w:num>
  <w:num w:numId="5" w16cid:durableId="1798723104">
    <w:abstractNumId w:val="10"/>
  </w:num>
  <w:num w:numId="6" w16cid:durableId="158426471">
    <w:abstractNumId w:val="7"/>
  </w:num>
  <w:num w:numId="7" w16cid:durableId="1555194379">
    <w:abstractNumId w:val="3"/>
  </w:num>
  <w:num w:numId="8" w16cid:durableId="104421575">
    <w:abstractNumId w:val="9"/>
  </w:num>
  <w:num w:numId="9" w16cid:durableId="1825655868">
    <w:abstractNumId w:val="6"/>
  </w:num>
  <w:num w:numId="10" w16cid:durableId="170920632">
    <w:abstractNumId w:val="4"/>
  </w:num>
  <w:num w:numId="11" w16cid:durableId="1299609419">
    <w:abstractNumId w:val="8"/>
  </w:num>
  <w:num w:numId="12" w16cid:durableId="23910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0EC"/>
    <w:rsid w:val="00482387"/>
    <w:rsid w:val="007A00EC"/>
    <w:rsid w:val="00E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A8857"/>
  <w15:docId w15:val="{F4EF34AE-4885-4016-8E90-122341C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 w:after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Header">
    <w:name w:val="header"/>
    <w:basedOn w:val="Normal"/>
    <w:link w:val="HeaderChar"/>
    <w:uiPriority w:val="99"/>
    <w:unhideWhenUsed/>
    <w:rsid w:val="00482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387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2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387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3" ma:contentTypeDescription="Create a new document." ma:contentTypeScope="" ma:versionID="e9a6d14035999cd5735f5305384e4745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05440ee9ea0a8c12052e60526e53ef81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569C1-392A-472D-9A9B-CC8C04B9F882}"/>
</file>

<file path=customXml/itemProps2.xml><?xml version="1.0" encoding="utf-8"?>
<ds:datastoreItem xmlns:ds="http://schemas.openxmlformats.org/officeDocument/2006/customXml" ds:itemID="{B47F0C55-87B7-48FC-BE72-FB9BDD7646A6}"/>
</file>

<file path=customXml/itemProps3.xml><?xml version="1.0" encoding="utf-8"?>
<ds:datastoreItem xmlns:ds="http://schemas.openxmlformats.org/officeDocument/2006/customXml" ds:itemID="{7874CAB7-930A-4861-998B-3E1408940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Andrew Gotheridge</cp:lastModifiedBy>
  <cp:revision>2</cp:revision>
  <dcterms:created xsi:type="dcterms:W3CDTF">2022-05-13T15:30:00Z</dcterms:created>
  <dcterms:modified xsi:type="dcterms:W3CDTF">2022-05-13T15:43:00Z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0x010100BAA6C3F3086A7D45B9C06025C68738C7</vt:lpwstr>
  </property>
</Properties>
</file>